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E815" w14:textId="77777777" w:rsidR="00931F66" w:rsidRDefault="00020ECE" w:rsidP="00931F66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2442888" w14:textId="43654EAF" w:rsidR="009A3533" w:rsidRPr="006A048C" w:rsidRDefault="006A048C" w:rsidP="006A048C">
      <w:pPr>
        <w:jc w:val="right"/>
        <w:rPr>
          <w:sz w:val="20"/>
          <w:szCs w:val="20"/>
        </w:rPr>
      </w:pPr>
      <w:r>
        <w:rPr>
          <w:sz w:val="20"/>
          <w:szCs w:val="20"/>
        </w:rPr>
        <w:t>Monday July 7</w:t>
      </w:r>
      <w:r w:rsidR="00931F66">
        <w:rPr>
          <w:sz w:val="20"/>
          <w:szCs w:val="20"/>
        </w:rPr>
        <w:t>, 2014</w:t>
      </w:r>
    </w:p>
    <w:p w14:paraId="7FEFD290" w14:textId="6891EFBA" w:rsidR="00931F66" w:rsidRPr="006A048C" w:rsidRDefault="006A048C" w:rsidP="00931F66">
      <w:pPr>
        <w:jc w:val="center"/>
        <w:rPr>
          <w:sz w:val="36"/>
          <w:szCs w:val="36"/>
          <w:u w:val="thick"/>
        </w:rPr>
      </w:pPr>
      <w:r>
        <w:rPr>
          <w:b/>
          <w:sz w:val="80"/>
          <w:szCs w:val="80"/>
          <w:u w:val="thick"/>
        </w:rPr>
        <w:t>Monthly Membership Meetings</w:t>
      </w:r>
      <w:r w:rsidR="00931F66" w:rsidRPr="00931F66">
        <w:rPr>
          <w:b/>
          <w:sz w:val="80"/>
          <w:szCs w:val="80"/>
          <w:u w:val="thick"/>
        </w:rPr>
        <w:br/>
      </w:r>
    </w:p>
    <w:p w14:paraId="2088697E" w14:textId="2C43B90D" w:rsidR="006A048C" w:rsidRPr="006A048C" w:rsidRDefault="006A048C" w:rsidP="006A048C">
      <w:pPr>
        <w:shd w:val="clear" w:color="auto" w:fill="FFFFFF"/>
        <w:spacing w:before="60" w:after="180" w:line="360" w:lineRule="atLeast"/>
        <w:textAlignment w:val="baseline"/>
        <w:rPr>
          <w:rFonts w:ascii="Helvetica" w:hAnsi="Helvetica" w:cs="Times New Roman"/>
          <w:bCs/>
          <w:color w:val="303030"/>
          <w:sz w:val="36"/>
          <w:szCs w:val="36"/>
        </w:rPr>
      </w:pPr>
      <w:r w:rsidRPr="006A048C">
        <w:rPr>
          <w:rFonts w:ascii="Helvetica" w:hAnsi="Helvetica" w:cs="Times New Roman"/>
          <w:bCs/>
          <w:color w:val="303030"/>
          <w:sz w:val="36"/>
          <w:szCs w:val="36"/>
        </w:rPr>
        <w:t>Dear Brothers and Sisters,</w:t>
      </w:r>
    </w:p>
    <w:p w14:paraId="65AC6C5A" w14:textId="0181A70C" w:rsidR="006A048C" w:rsidRPr="006A048C" w:rsidRDefault="006A048C" w:rsidP="006A048C">
      <w:pPr>
        <w:shd w:val="clear" w:color="auto" w:fill="FFFFFF"/>
        <w:spacing w:before="60" w:after="180" w:line="360" w:lineRule="atLeast"/>
        <w:textAlignment w:val="baseline"/>
        <w:rPr>
          <w:rFonts w:ascii="Helvetica" w:hAnsi="Helvetica" w:cs="Times New Roman"/>
          <w:color w:val="303030"/>
          <w:sz w:val="36"/>
          <w:szCs w:val="36"/>
        </w:rPr>
      </w:pPr>
      <w:r w:rsidRPr="006A048C">
        <w:rPr>
          <w:rFonts w:ascii="Helvetica" w:hAnsi="Helvetica" w:cs="Times New Roman"/>
          <w:bCs/>
          <w:color w:val="303030"/>
          <w:sz w:val="36"/>
          <w:szCs w:val="36"/>
        </w:rPr>
        <w:t xml:space="preserve">Please be advised that the Regular Monthly Membership Meetings for the month of July </w:t>
      </w:r>
      <w:r>
        <w:rPr>
          <w:rFonts w:ascii="Helvetica" w:hAnsi="Helvetica" w:cs="Times New Roman"/>
          <w:bCs/>
          <w:color w:val="303030"/>
          <w:sz w:val="36"/>
          <w:szCs w:val="36"/>
        </w:rPr>
        <w:t xml:space="preserve">and </w:t>
      </w:r>
      <w:r w:rsidRPr="006A048C">
        <w:rPr>
          <w:rFonts w:ascii="Helvetica" w:hAnsi="Helvetica" w:cs="Times New Roman"/>
          <w:bCs/>
          <w:color w:val="303030"/>
          <w:sz w:val="36"/>
          <w:szCs w:val="36"/>
        </w:rPr>
        <w:t>August have been suspended, as is customary due to summer vacations and as per the recommendation stemming from this past months executive meeting (June 19, 2014).</w:t>
      </w:r>
    </w:p>
    <w:p w14:paraId="135F233E" w14:textId="65F233D3" w:rsidR="006A048C" w:rsidRDefault="006A048C" w:rsidP="006A048C">
      <w:pPr>
        <w:shd w:val="clear" w:color="auto" w:fill="FFFFFF"/>
        <w:spacing w:before="60" w:after="180" w:line="360" w:lineRule="atLeast"/>
        <w:textAlignment w:val="baseline"/>
        <w:rPr>
          <w:rFonts w:ascii="Helvetica" w:hAnsi="Helvetica" w:cs="Times New Roman"/>
          <w:bCs/>
          <w:color w:val="303030"/>
          <w:sz w:val="36"/>
          <w:szCs w:val="36"/>
        </w:rPr>
      </w:pPr>
      <w:r w:rsidRPr="006A048C">
        <w:rPr>
          <w:rFonts w:ascii="Helvetica" w:hAnsi="Helvetica" w:cs="Times New Roman"/>
          <w:bCs/>
          <w:color w:val="303030"/>
          <w:sz w:val="36"/>
          <w:szCs w:val="36"/>
        </w:rPr>
        <w:t xml:space="preserve">Please note that the Local Lodge will resume its Regular Monthly Meetings </w:t>
      </w:r>
      <w:proofErr w:type="spellStart"/>
      <w:r w:rsidRPr="006A048C">
        <w:rPr>
          <w:rFonts w:ascii="Helvetica" w:hAnsi="Helvetica" w:cs="Times New Roman"/>
          <w:bCs/>
          <w:color w:val="303030"/>
          <w:sz w:val="36"/>
          <w:szCs w:val="36"/>
        </w:rPr>
        <w:t>onThursday</w:t>
      </w:r>
      <w:proofErr w:type="spellEnd"/>
      <w:r w:rsidRPr="006A048C">
        <w:rPr>
          <w:rFonts w:ascii="Helvetica" w:hAnsi="Helvetica" w:cs="Times New Roman"/>
          <w:bCs/>
          <w:color w:val="303030"/>
          <w:sz w:val="36"/>
          <w:szCs w:val="36"/>
        </w:rPr>
        <w:t xml:space="preserve"> September 18th 2014.</w:t>
      </w:r>
    </w:p>
    <w:p w14:paraId="17BB15E6" w14:textId="7204F0C9" w:rsidR="006A048C" w:rsidRPr="006A048C" w:rsidRDefault="006A048C" w:rsidP="006A048C">
      <w:pPr>
        <w:shd w:val="clear" w:color="auto" w:fill="FFFFFF"/>
        <w:spacing w:before="60" w:after="180" w:line="360" w:lineRule="atLeast"/>
        <w:textAlignment w:val="baseline"/>
        <w:rPr>
          <w:rFonts w:ascii="Helvetica" w:hAnsi="Helvetica" w:cs="Times New Roman"/>
          <w:color w:val="303030"/>
          <w:sz w:val="36"/>
          <w:szCs w:val="36"/>
        </w:rPr>
      </w:pPr>
      <w:bookmarkStart w:id="0" w:name="_GoBack"/>
      <w:bookmarkEnd w:id="0"/>
      <w:r w:rsidRPr="006A048C">
        <w:rPr>
          <w:rFonts w:ascii="Helvetica" w:hAnsi="Helvetica" w:cs="Times New Roman"/>
          <w:bCs/>
          <w:color w:val="303030"/>
          <w:sz w:val="36"/>
          <w:szCs w:val="36"/>
        </w:rPr>
        <w:t>Hoping Everyone Has a Great and Safe Summer!</w:t>
      </w:r>
    </w:p>
    <w:p w14:paraId="7F43DB3D" w14:textId="77777777" w:rsidR="006A048C" w:rsidRDefault="006A048C" w:rsidP="006A048C">
      <w:pPr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</w:pPr>
    </w:p>
    <w:p w14:paraId="693EA653" w14:textId="77777777" w:rsidR="006A048C" w:rsidRDefault="006A048C" w:rsidP="006A048C">
      <w:pPr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</w:pPr>
    </w:p>
    <w:p w14:paraId="41A6A2F7" w14:textId="77777777" w:rsidR="006A048C" w:rsidRPr="006A048C" w:rsidRDefault="006A048C" w:rsidP="006A048C">
      <w:pPr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</w:pPr>
      <w:r w:rsidRPr="006A048C"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  <w:t>In Solidarity,</w:t>
      </w:r>
    </w:p>
    <w:p w14:paraId="61A78A6C" w14:textId="30C6A2E4" w:rsidR="006A048C" w:rsidRPr="006A048C" w:rsidRDefault="006A048C" w:rsidP="006A048C">
      <w:pPr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</w:pPr>
      <w:r w:rsidRPr="006A048C"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  <w:t xml:space="preserve">Caterina </w:t>
      </w:r>
      <w:proofErr w:type="spellStart"/>
      <w:r w:rsidRPr="006A048C"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  <w:t>Barone</w:t>
      </w:r>
      <w:proofErr w:type="spellEnd"/>
    </w:p>
    <w:p w14:paraId="73764D8A" w14:textId="68DC6ADF" w:rsidR="006A048C" w:rsidRPr="006A048C" w:rsidRDefault="006A048C" w:rsidP="006A048C">
      <w:pPr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</w:pPr>
      <w:r w:rsidRPr="006A048C">
        <w:rPr>
          <w:rFonts w:ascii="Helvetica" w:eastAsia="Times New Roman" w:hAnsi="Helvetica" w:cs="Times New Roman"/>
          <w:bCs/>
          <w:i/>
          <w:iCs/>
          <w:color w:val="303030"/>
          <w:sz w:val="36"/>
          <w:szCs w:val="36"/>
        </w:rPr>
        <w:t>Recording Secretary</w:t>
      </w:r>
    </w:p>
    <w:p w14:paraId="71F60E06" w14:textId="77777777" w:rsidR="00931F66" w:rsidRPr="003E1314" w:rsidRDefault="00931F66" w:rsidP="00020ECE">
      <w:pPr>
        <w:rPr>
          <w:sz w:val="28"/>
          <w:szCs w:val="28"/>
        </w:rPr>
      </w:pPr>
    </w:p>
    <w:p w14:paraId="7906D9FC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E58C77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52CC016" w14:textId="77777777" w:rsidR="00931F66" w:rsidRDefault="00931F66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60D1E3F5" w14:textId="77777777" w:rsidR="00931F66" w:rsidRPr="00C74CD1" w:rsidRDefault="00931F66" w:rsidP="00020ECE">
      <w:pPr>
        <w:rPr>
          <w:rFonts w:cs="Times New Roman"/>
          <w:b/>
          <w:bCs/>
          <w:color w:val="000000"/>
          <w:sz w:val="20"/>
          <w:szCs w:val="20"/>
        </w:rPr>
      </w:pPr>
    </w:p>
    <w:p w14:paraId="6F231148" w14:textId="77777777" w:rsidR="00931F66" w:rsidRPr="00C74CD1" w:rsidRDefault="00931F66" w:rsidP="00020ECE">
      <w:pPr>
        <w:rPr>
          <w:rFonts w:cs="Times New Roman"/>
          <w:b/>
          <w:bCs/>
          <w:color w:val="000000"/>
          <w:sz w:val="20"/>
          <w:szCs w:val="20"/>
        </w:rPr>
      </w:pPr>
    </w:p>
    <w:p w14:paraId="2F5AEAD9" w14:textId="77777777" w:rsidR="00931F66" w:rsidRPr="00C74CD1" w:rsidRDefault="00931F66" w:rsidP="00020ECE">
      <w:pPr>
        <w:rPr>
          <w:rFonts w:cs="Times New Roman"/>
          <w:b/>
          <w:bCs/>
          <w:color w:val="000000"/>
          <w:sz w:val="20"/>
          <w:szCs w:val="20"/>
        </w:rPr>
      </w:pPr>
    </w:p>
    <w:p w14:paraId="6C1AF52E" w14:textId="4F63D167" w:rsidR="000952E4" w:rsidRPr="00C74CD1" w:rsidRDefault="000952E4">
      <w:pPr>
        <w:rPr>
          <w:rFonts w:cs="Times New Roman"/>
          <w:bCs/>
          <w:color w:val="000000"/>
          <w:sz w:val="36"/>
          <w:szCs w:val="36"/>
        </w:rPr>
      </w:pPr>
    </w:p>
    <w:sectPr w:rsidR="000952E4" w:rsidRPr="00C74CD1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6A048C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6A048C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6A048C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6A048C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0F1A1C"/>
    <w:rsid w:val="00151035"/>
    <w:rsid w:val="00353506"/>
    <w:rsid w:val="003E1314"/>
    <w:rsid w:val="004F375F"/>
    <w:rsid w:val="00513CD4"/>
    <w:rsid w:val="0053303C"/>
    <w:rsid w:val="005D4712"/>
    <w:rsid w:val="00614C8E"/>
    <w:rsid w:val="006153C8"/>
    <w:rsid w:val="006910E0"/>
    <w:rsid w:val="006A048C"/>
    <w:rsid w:val="00750BEC"/>
    <w:rsid w:val="007512BD"/>
    <w:rsid w:val="008B01BC"/>
    <w:rsid w:val="00931F66"/>
    <w:rsid w:val="009A3533"/>
    <w:rsid w:val="00AB608A"/>
    <w:rsid w:val="00B32FA6"/>
    <w:rsid w:val="00B657D7"/>
    <w:rsid w:val="00B70FD6"/>
    <w:rsid w:val="00BE2237"/>
    <w:rsid w:val="00C66B49"/>
    <w:rsid w:val="00C74CD1"/>
    <w:rsid w:val="00C83B90"/>
    <w:rsid w:val="00D759C2"/>
    <w:rsid w:val="00DC3F76"/>
    <w:rsid w:val="00F1037A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DB9EB-A24F-3644-9EE1-EB713B4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Caterina</cp:lastModifiedBy>
  <cp:revision>3</cp:revision>
  <cp:lastPrinted>2013-10-11T15:41:00Z</cp:lastPrinted>
  <dcterms:created xsi:type="dcterms:W3CDTF">2014-07-07T19:40:00Z</dcterms:created>
  <dcterms:modified xsi:type="dcterms:W3CDTF">2014-07-07T19:42:00Z</dcterms:modified>
</cp:coreProperties>
</file>